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DC" w:rsidRDefault="007F775E" w:rsidP="008220DC">
      <w:pPr>
        <w:rPr>
          <w:rFonts w:asciiTheme="minorHAnsi" w:hAnsiTheme="minorHAnsi"/>
        </w:rPr>
      </w:pPr>
      <w:r>
        <w:rPr>
          <w:rFonts w:asciiTheme="minorHAnsi" w:hAnsiTheme="minorHAnsi"/>
          <w:noProof/>
        </w:rPr>
        <w:pict>
          <v:rect id="_x0000_s1026" style="position:absolute;margin-left:-3.05pt;margin-top:1.15pt;width:460.2pt;height:30pt;z-index:-251658752" fillcolor="#c2d69b [1942]" strokecolor="#c2d69b [1942]" strokeweight="1pt">
            <v:fill color2="#eaf1dd [662]" angle="-45" focus="-50%" type="gradient"/>
            <v:shadow on="t" type="perspective" color="#4e6128 [1606]" opacity=".5" offset="1pt" offset2="-3pt"/>
          </v:rect>
        </w:pict>
      </w:r>
      <w:r w:rsidR="008220DC" w:rsidRPr="008220DC">
        <w:rPr>
          <w:rFonts w:asciiTheme="minorHAnsi" w:hAnsiTheme="minorHAnsi"/>
        </w:rPr>
        <w:t xml:space="preserve">Inkommen </w:t>
      </w:r>
      <w:r w:rsidR="001E1D7F">
        <w:rPr>
          <w:rFonts w:asciiTheme="minorHAnsi" w:hAnsiTheme="minorHAnsi"/>
        </w:rPr>
        <w:t>motion</w:t>
      </w:r>
      <w:r w:rsidR="008220DC" w:rsidRPr="008220DC">
        <w:rPr>
          <w:rFonts w:asciiTheme="minorHAnsi" w:hAnsiTheme="minorHAnsi"/>
        </w:rPr>
        <w:t xml:space="preserve"> till SEF från Entomologiska Föreningen Östergötland. </w:t>
      </w:r>
    </w:p>
    <w:p w:rsidR="008220DC" w:rsidRPr="008220DC" w:rsidRDefault="001E1D7F" w:rsidP="008220DC">
      <w:pPr>
        <w:rPr>
          <w:rFonts w:asciiTheme="minorHAnsi" w:hAnsiTheme="minorHAnsi"/>
        </w:rPr>
      </w:pPr>
      <w:r>
        <w:rPr>
          <w:rFonts w:asciiTheme="minorHAnsi" w:hAnsiTheme="minorHAnsi"/>
        </w:rPr>
        <w:t>Att behandlas på SEF:s</w:t>
      </w:r>
      <w:r w:rsidR="008220DC" w:rsidRPr="008220DC">
        <w:rPr>
          <w:rFonts w:asciiTheme="minorHAnsi" w:hAnsiTheme="minorHAnsi"/>
        </w:rPr>
        <w:t xml:space="preserve"> årsmöte 8 juni 2013 på </w:t>
      </w:r>
      <w:proofErr w:type="spellStart"/>
      <w:r w:rsidR="008220DC" w:rsidRPr="008220DC">
        <w:rPr>
          <w:rFonts w:asciiTheme="minorHAnsi" w:hAnsiTheme="minorHAnsi"/>
        </w:rPr>
        <w:t>Ivö</w:t>
      </w:r>
      <w:proofErr w:type="spellEnd"/>
      <w:r>
        <w:rPr>
          <w:rFonts w:asciiTheme="minorHAnsi" w:hAnsiTheme="minorHAnsi"/>
        </w:rPr>
        <w:t xml:space="preserve"> i Skåne</w:t>
      </w:r>
      <w:r w:rsidR="008220DC" w:rsidRPr="008220DC">
        <w:rPr>
          <w:rFonts w:asciiTheme="minorHAnsi" w:hAnsiTheme="minorHAnsi"/>
        </w:rPr>
        <w:t>.</w:t>
      </w:r>
    </w:p>
    <w:p w:rsidR="008220DC" w:rsidRDefault="008220DC" w:rsidP="008220DC">
      <w:pPr>
        <w:rPr>
          <w:b/>
          <w:sz w:val="36"/>
          <w:szCs w:val="36"/>
          <w:u w:val="single"/>
        </w:rPr>
      </w:pPr>
    </w:p>
    <w:p w:rsidR="008220DC" w:rsidRDefault="008220DC" w:rsidP="008220DC">
      <w:pPr>
        <w:rPr>
          <w:b/>
          <w:sz w:val="36"/>
          <w:szCs w:val="36"/>
          <w:u w:val="single"/>
        </w:rPr>
      </w:pPr>
    </w:p>
    <w:p w:rsidR="008220DC" w:rsidRPr="008220DC" w:rsidRDefault="008220DC" w:rsidP="008220DC">
      <w:pPr>
        <w:rPr>
          <w:b/>
          <w:sz w:val="36"/>
          <w:szCs w:val="36"/>
          <w:u w:val="single"/>
        </w:rPr>
      </w:pPr>
      <w:r w:rsidRPr="008220DC">
        <w:rPr>
          <w:b/>
          <w:sz w:val="36"/>
          <w:szCs w:val="36"/>
          <w:u w:val="single"/>
        </w:rPr>
        <w:t>Projektplan för kvalitetssäkringsarbetet för insekt- (småkryps-) fynd i artportalen</w:t>
      </w:r>
    </w:p>
    <w:p w:rsidR="008220DC" w:rsidRDefault="008220DC" w:rsidP="008220DC">
      <w:pPr>
        <w:rPr>
          <w:b/>
          <w:u w:val="single"/>
        </w:rPr>
      </w:pPr>
    </w:p>
    <w:p w:rsidR="008220DC" w:rsidRDefault="008220DC" w:rsidP="008220DC">
      <w:r>
        <w:t xml:space="preserve">Framgångarna med artportalen som </w:t>
      </w:r>
      <w:proofErr w:type="spellStart"/>
      <w:r>
        <w:t>artdata-lager</w:t>
      </w:r>
      <w:proofErr w:type="spellEnd"/>
      <w:r>
        <w:t xml:space="preserve"> för fynd av insekter är enastående och mycket glädjande. För att denna framgång ska bli bestående och att respekten för artportalens fynd skall höjas för skeptiska grupper, krävs att det byggs upp en kvalitetssäkringsorganisation i Sverige. För närvarande sker en hel del kvalitetssäkring och granskning av inkommande uppgifter, men detta sker slumpmässigt och endast inom några begränsade insektgrupper. Det är angeläget att arbetet med kvalitetssäkring påbörjas snarast innan det har byggts upp en alltför stor datamängd, som kan bli svår att hantera.</w:t>
      </w:r>
    </w:p>
    <w:p w:rsidR="008220DC" w:rsidRDefault="008220DC" w:rsidP="008220DC"/>
    <w:p w:rsidR="008220DC" w:rsidRDefault="008220DC" w:rsidP="008220DC">
      <w:r>
        <w:t>När datamängderna bryts ned på insektsordningar och de geografiska provinser som Sverige är uppdelat i, framstår de årliga datamängder som matas in, som fullt hanterliga. Om ett nätverk av kvalitetsgranskare byggs upp för de olika provinserna och det parallellt med detta finns en grupp specialister som stöd för kontrollbestämningar av kritiska arter, kan denna fråga hanteras på längre sikt. Specialisterna betalas enligt särskild timtaxa.</w:t>
      </w:r>
    </w:p>
    <w:p w:rsidR="008220DC" w:rsidRDefault="008220DC" w:rsidP="008220DC"/>
    <w:p w:rsidR="008220DC" w:rsidRDefault="008220DC" w:rsidP="008220DC">
      <w:r>
        <w:t xml:space="preserve">Det finns i princip två sätt att dela in landet. Antingen tar en eller flera personer hand om en viss insektsordning för hela landet eller så tar en person eller grupp hand om alla insektfynd från en viss provins. Jag tror att det är mera sannolikt att lyckas med det senare alternativet. För flertalet provinser i Sverige finns det intresserade entomologer, i många fall också en lokal entomologisk förening. Antingen tar föreningen som grupp på sig uppdraget eller bildas en grupp lokalt som ansvarar för arbetet. Arbetet utförs </w:t>
      </w:r>
      <w:proofErr w:type="spellStart"/>
      <w:r>
        <w:t>idéellt</w:t>
      </w:r>
      <w:proofErr w:type="spellEnd"/>
      <w:r>
        <w:t xml:space="preserve"> men de föreningar och grupper som utför arbetet får pengar i relation till hur stora datamängder som kvalitetssäkrats. En modell som bygger på att arbetet ska utföras mot full betalning riskerar att mycket snart </w:t>
      </w:r>
      <w:proofErr w:type="spellStart"/>
      <w:r>
        <w:t>falera</w:t>
      </w:r>
      <w:proofErr w:type="spellEnd"/>
      <w:r>
        <w:t xml:space="preserve"> på grund av brist på medel. Jämför med NN-projektet. Däremot är det troligt att samhället upplever det som så angeläget att relativt betydande belopp kan utbetalas varje år. Den </w:t>
      </w:r>
      <w:proofErr w:type="spellStart"/>
      <w:r>
        <w:t>halv-idéella</w:t>
      </w:r>
      <w:proofErr w:type="spellEnd"/>
      <w:r>
        <w:t xml:space="preserve"> modell som skisseras ovan gör det också sannolikt att projektet kan komma igång relativt snart, men med en fullbetald arbetsplan troligen kommer att ta mycket lång tid att sjösätta om den överhuvudtaget någonsin kommer igång. De lokalföreningar som nappar på idén kommer därigenom att få intäkter till föreningen på ett relativt säkert och regelbundet sätt.</w:t>
      </w:r>
    </w:p>
    <w:p w:rsidR="008220DC" w:rsidRDefault="008220DC" w:rsidP="008220DC"/>
    <w:p w:rsidR="008220DC" w:rsidRDefault="008220DC" w:rsidP="008220DC">
      <w:r>
        <w:t xml:space="preserve">Det finns redan planer i denna riktning från ADB:s sida, men det är troligen en fördel om initiativet kommer från de </w:t>
      </w:r>
      <w:proofErr w:type="spellStart"/>
      <w:r>
        <w:t>idéella</w:t>
      </w:r>
      <w:proofErr w:type="spellEnd"/>
      <w:r>
        <w:t xml:space="preserve"> föreningarna själva och dessutom kommer det troligen snabbare igång med det tillvägagångssättet. Dessutom har SEF redan rutiner för utbetalningar till föreningarna genom </w:t>
      </w:r>
      <w:proofErr w:type="spellStart"/>
      <w:r>
        <w:t>faunaväkteriprojektet</w:t>
      </w:r>
      <w:proofErr w:type="spellEnd"/>
      <w:r>
        <w:t>.</w:t>
      </w:r>
    </w:p>
    <w:p w:rsidR="008220DC" w:rsidRDefault="008220DC" w:rsidP="008220DC"/>
    <w:p w:rsidR="008220DC" w:rsidRDefault="008220DC" w:rsidP="008220DC">
      <w:r>
        <w:t xml:space="preserve">Vilka penningbelopp det handlar om till föreningarna får ju bli en förhandling med den som betalar och det är också avhängigt av hur noggrann kvalitetssäkringen kan bli. Vi kan tänka oss att 10-30 kr per kontroll kan vara en rimlig utgångspunkt för en förhandling. Dessutom tillkommer specialisternas timtaxa. Det förutsätter att granskningen begränsas till anmärkningsvärda fynd som t ex rödlistade arter och knappt ens alla dessa, samt nya fynd för </w:t>
      </w:r>
      <w:r>
        <w:lastRenderedPageBreak/>
        <w:t xml:space="preserve">Sverige och landskap. Vi tror också att för att sådana fynd ska godkännas krävs antingen belägg eller fotografier som kan användas för bestämning. </w:t>
      </w:r>
    </w:p>
    <w:p w:rsidR="008220DC" w:rsidRDefault="008220DC" w:rsidP="008220DC"/>
    <w:p w:rsidR="008220DC" w:rsidRDefault="008220DC" w:rsidP="008220DC">
      <w:r>
        <w:t>Denna skrivelse kan antingen behandlas i styrelsen eller lämnas som en motion från Entomologiska Föreningen Östergötland inför 2013 års Entomologmöte.</w:t>
      </w:r>
    </w:p>
    <w:p w:rsidR="008220DC" w:rsidRDefault="008220DC" w:rsidP="008220DC"/>
    <w:p w:rsidR="008220DC" w:rsidRDefault="008220DC" w:rsidP="008220DC">
      <w:r>
        <w:t>För Entomologiska Föreningen Östergötland</w:t>
      </w:r>
    </w:p>
    <w:p w:rsidR="008220DC" w:rsidRDefault="008220DC" w:rsidP="008220DC"/>
    <w:p w:rsidR="008220DC" w:rsidRDefault="008220DC" w:rsidP="008220DC"/>
    <w:p w:rsidR="008220DC" w:rsidRDefault="008220DC" w:rsidP="008220DC">
      <w:r>
        <w:t>Kjell Antonsson</w:t>
      </w:r>
    </w:p>
    <w:p w:rsidR="008220DC" w:rsidRPr="00FE597D" w:rsidRDefault="008220DC" w:rsidP="008220DC">
      <w:r>
        <w:t>Ordförande</w:t>
      </w:r>
    </w:p>
    <w:sectPr w:rsidR="008220DC" w:rsidRPr="00FE597D" w:rsidSect="007F77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220DC"/>
    <w:rsid w:val="001E1D7F"/>
    <w:rsid w:val="002B73C8"/>
    <w:rsid w:val="003B218A"/>
    <w:rsid w:val="007F775E"/>
    <w:rsid w:val="008220DC"/>
    <w:rsid w:val="00966DE3"/>
    <w:rsid w:val="00AF739A"/>
    <w:rsid w:val="00C10FD8"/>
    <w:rsid w:val="00C376C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DC"/>
    <w:rPr>
      <w:sz w:val="24"/>
      <w:szCs w:val="24"/>
    </w:rPr>
  </w:style>
  <w:style w:type="paragraph" w:styleId="Rubrik1">
    <w:name w:val="heading 1"/>
    <w:basedOn w:val="Normal"/>
    <w:next w:val="Normal"/>
    <w:link w:val="Rubrik1Char"/>
    <w:autoRedefine/>
    <w:qFormat/>
    <w:rsid w:val="00C10FD8"/>
    <w:pPr>
      <w:keepNext/>
      <w:pageBreakBefore/>
      <w:spacing w:after="240" w:line="480" w:lineRule="exact"/>
      <w:outlineLvl w:val="0"/>
    </w:pPr>
    <w:rPr>
      <w:rFonts w:ascii="Arial" w:hAnsi="Arial"/>
      <w:kern w:val="28"/>
      <w:sz w:val="48"/>
      <w:szCs w:val="20"/>
      <w:lang w:eastAsia="en-US"/>
    </w:rPr>
  </w:style>
  <w:style w:type="paragraph" w:styleId="Rubrik2">
    <w:name w:val="heading 2"/>
    <w:basedOn w:val="Normal"/>
    <w:next w:val="Normal"/>
    <w:link w:val="Rubrik2Char"/>
    <w:autoRedefine/>
    <w:qFormat/>
    <w:rsid w:val="00C10FD8"/>
    <w:pPr>
      <w:keepNext/>
      <w:tabs>
        <w:tab w:val="right" w:pos="7513"/>
      </w:tabs>
      <w:spacing w:after="80" w:line="360" w:lineRule="exact"/>
      <w:outlineLvl w:val="1"/>
    </w:pPr>
    <w:rPr>
      <w:rFonts w:ascii="Arial" w:hAnsi="Arial"/>
      <w:sz w:val="36"/>
      <w:szCs w:val="20"/>
      <w:lang w:eastAsia="en-US"/>
    </w:rPr>
  </w:style>
  <w:style w:type="paragraph" w:styleId="Rubrik3">
    <w:name w:val="heading 3"/>
    <w:basedOn w:val="Normal"/>
    <w:next w:val="Normal"/>
    <w:link w:val="Rubrik3Char"/>
    <w:autoRedefine/>
    <w:qFormat/>
    <w:rsid w:val="00C10FD8"/>
    <w:pPr>
      <w:spacing w:after="40" w:line="290" w:lineRule="exact"/>
      <w:outlineLvl w:val="2"/>
    </w:pPr>
    <w:rPr>
      <w:rFonts w:ascii="Arial" w:hAnsi="Arial"/>
      <w:b/>
      <w:sz w:val="22"/>
      <w:szCs w:val="20"/>
      <w:lang w:eastAsia="en-US"/>
    </w:rPr>
  </w:style>
  <w:style w:type="paragraph" w:styleId="Rubrik4">
    <w:name w:val="heading 4"/>
    <w:basedOn w:val="Normal"/>
    <w:next w:val="Normal"/>
    <w:link w:val="Rubrik4Char"/>
    <w:autoRedefine/>
    <w:qFormat/>
    <w:rsid w:val="00C10FD8"/>
    <w:pPr>
      <w:keepNext/>
      <w:spacing w:after="40" w:line="290" w:lineRule="exact"/>
      <w:outlineLvl w:val="3"/>
    </w:pPr>
    <w:rPr>
      <w:caps/>
      <w:sz w:val="20"/>
      <w:szCs w:val="20"/>
      <w:lang w:eastAsia="en-US"/>
    </w:rPr>
  </w:style>
  <w:style w:type="paragraph" w:styleId="Rubrik5">
    <w:name w:val="heading 5"/>
    <w:basedOn w:val="Normal"/>
    <w:next w:val="Normal"/>
    <w:link w:val="Rubrik5Char"/>
    <w:qFormat/>
    <w:rsid w:val="00C10FD8"/>
    <w:pPr>
      <w:keepNext/>
      <w:spacing w:after="40" w:line="290" w:lineRule="exact"/>
      <w:outlineLvl w:val="4"/>
    </w:pPr>
    <w:rPr>
      <w:i/>
      <w:szCs w:val="20"/>
      <w:lang w:eastAsia="en-US"/>
    </w:rPr>
  </w:style>
  <w:style w:type="paragraph" w:styleId="Rubrik6">
    <w:name w:val="heading 6"/>
    <w:basedOn w:val="Normal"/>
    <w:next w:val="Normal"/>
    <w:link w:val="Rubrik6Char"/>
    <w:qFormat/>
    <w:rsid w:val="00C10FD8"/>
    <w:pPr>
      <w:spacing w:before="240" w:after="60" w:line="290" w:lineRule="exact"/>
      <w:outlineLvl w:val="5"/>
    </w:pPr>
    <w:rPr>
      <w:b/>
      <w:bCs/>
      <w:sz w:val="22"/>
      <w:szCs w:val="22"/>
      <w:lang w:eastAsia="en-US"/>
    </w:rPr>
  </w:style>
  <w:style w:type="paragraph" w:styleId="Rubrik7">
    <w:name w:val="heading 7"/>
    <w:basedOn w:val="Normal"/>
    <w:next w:val="Normal"/>
    <w:link w:val="Rubrik7Char"/>
    <w:qFormat/>
    <w:rsid w:val="00C10FD8"/>
    <w:pPr>
      <w:spacing w:before="240" w:after="60" w:line="290" w:lineRule="exact"/>
      <w:outlineLvl w:val="6"/>
    </w:pPr>
    <w:rPr>
      <w:lang w:eastAsia="en-US"/>
    </w:rPr>
  </w:style>
  <w:style w:type="paragraph" w:styleId="Rubrik8">
    <w:name w:val="heading 8"/>
    <w:basedOn w:val="Normal"/>
    <w:next w:val="Normal"/>
    <w:link w:val="Rubrik8Char"/>
    <w:qFormat/>
    <w:rsid w:val="00C10FD8"/>
    <w:pPr>
      <w:spacing w:before="240" w:after="60" w:line="290" w:lineRule="exact"/>
      <w:outlineLvl w:val="7"/>
    </w:pPr>
    <w:rPr>
      <w:i/>
      <w:iCs/>
      <w:lang w:eastAsia="en-US"/>
    </w:rPr>
  </w:style>
  <w:style w:type="paragraph" w:styleId="Rubrik9">
    <w:name w:val="heading 9"/>
    <w:basedOn w:val="Normal"/>
    <w:next w:val="Normal"/>
    <w:link w:val="Rubrik9Char"/>
    <w:qFormat/>
    <w:rsid w:val="00C10FD8"/>
    <w:pPr>
      <w:spacing w:before="240" w:after="60" w:line="290" w:lineRule="exact"/>
      <w:outlineLvl w:val="8"/>
    </w:pPr>
    <w:rPr>
      <w:rFonts w:ascii="Arial" w:hAnsi="Arial" w:cs="Arial"/>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10FD8"/>
    <w:rPr>
      <w:rFonts w:ascii="Arial" w:hAnsi="Arial"/>
      <w:kern w:val="28"/>
      <w:sz w:val="48"/>
      <w:lang w:eastAsia="en-US"/>
    </w:rPr>
  </w:style>
  <w:style w:type="character" w:customStyle="1" w:styleId="Rubrik2Char">
    <w:name w:val="Rubrik 2 Char"/>
    <w:basedOn w:val="Standardstycketeckensnitt"/>
    <w:link w:val="Rubrik2"/>
    <w:rsid w:val="00C10FD8"/>
    <w:rPr>
      <w:rFonts w:ascii="Arial" w:hAnsi="Arial"/>
      <w:sz w:val="36"/>
      <w:lang w:eastAsia="en-US"/>
    </w:rPr>
  </w:style>
  <w:style w:type="character" w:customStyle="1" w:styleId="Rubrik3Char">
    <w:name w:val="Rubrik 3 Char"/>
    <w:basedOn w:val="Standardstycketeckensnitt"/>
    <w:link w:val="Rubrik3"/>
    <w:rsid w:val="00C10FD8"/>
    <w:rPr>
      <w:rFonts w:ascii="Arial" w:hAnsi="Arial"/>
      <w:b/>
      <w:sz w:val="22"/>
      <w:lang w:eastAsia="en-US"/>
    </w:rPr>
  </w:style>
  <w:style w:type="character" w:customStyle="1" w:styleId="Rubrik4Char">
    <w:name w:val="Rubrik 4 Char"/>
    <w:basedOn w:val="Standardstycketeckensnitt"/>
    <w:link w:val="Rubrik4"/>
    <w:rsid w:val="00C10FD8"/>
    <w:rPr>
      <w:caps/>
      <w:lang w:eastAsia="en-US"/>
    </w:rPr>
  </w:style>
  <w:style w:type="character" w:customStyle="1" w:styleId="Rubrik5Char">
    <w:name w:val="Rubrik 5 Char"/>
    <w:basedOn w:val="Standardstycketeckensnitt"/>
    <w:link w:val="Rubrik5"/>
    <w:rsid w:val="00C10FD8"/>
    <w:rPr>
      <w:i/>
      <w:sz w:val="24"/>
      <w:lang w:eastAsia="en-US"/>
    </w:rPr>
  </w:style>
  <w:style w:type="character" w:customStyle="1" w:styleId="Rubrik6Char">
    <w:name w:val="Rubrik 6 Char"/>
    <w:basedOn w:val="Standardstycketeckensnitt"/>
    <w:link w:val="Rubrik6"/>
    <w:rsid w:val="00C10FD8"/>
    <w:rPr>
      <w:b/>
      <w:bCs/>
      <w:sz w:val="22"/>
      <w:szCs w:val="22"/>
      <w:lang w:eastAsia="en-US"/>
    </w:rPr>
  </w:style>
  <w:style w:type="character" w:customStyle="1" w:styleId="Rubrik7Char">
    <w:name w:val="Rubrik 7 Char"/>
    <w:basedOn w:val="Standardstycketeckensnitt"/>
    <w:link w:val="Rubrik7"/>
    <w:rsid w:val="00C10FD8"/>
    <w:rPr>
      <w:sz w:val="24"/>
      <w:szCs w:val="24"/>
      <w:lang w:eastAsia="en-US"/>
    </w:rPr>
  </w:style>
  <w:style w:type="character" w:customStyle="1" w:styleId="Rubrik8Char">
    <w:name w:val="Rubrik 8 Char"/>
    <w:basedOn w:val="Standardstycketeckensnitt"/>
    <w:link w:val="Rubrik8"/>
    <w:rsid w:val="00C10FD8"/>
    <w:rPr>
      <w:i/>
      <w:iCs/>
      <w:sz w:val="24"/>
      <w:szCs w:val="24"/>
      <w:lang w:eastAsia="en-US"/>
    </w:rPr>
  </w:style>
  <w:style w:type="character" w:customStyle="1" w:styleId="Rubrik9Char">
    <w:name w:val="Rubrik 9 Char"/>
    <w:basedOn w:val="Standardstycketeckensnitt"/>
    <w:link w:val="Rubrik9"/>
    <w:rsid w:val="00C10FD8"/>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589</Words>
  <Characters>3123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Lundkvist</dc:creator>
  <cp:lastModifiedBy>Håkan Lundkvist</cp:lastModifiedBy>
  <cp:revision>2</cp:revision>
  <dcterms:created xsi:type="dcterms:W3CDTF">2013-04-17T09:08:00Z</dcterms:created>
  <dcterms:modified xsi:type="dcterms:W3CDTF">2013-04-24T19:52:00Z</dcterms:modified>
</cp:coreProperties>
</file>